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968DF" w14:textId="77777777" w:rsidR="000D60EF" w:rsidRDefault="000D60EF" w:rsidP="000D60EF">
      <w:pPr>
        <w:wordWrap w:val="0"/>
        <w:overflowPunct w:val="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3A79074F" w14:textId="77777777" w:rsidR="000D60EF" w:rsidRDefault="000D60EF" w:rsidP="000D60EF">
      <w:pPr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渭南市华州区2025年面向社会公开招聘社区工作者</w:t>
      </w:r>
    </w:p>
    <w:p w14:paraId="501A2270" w14:textId="77777777" w:rsidR="000D60EF" w:rsidRDefault="000D60EF" w:rsidP="000D60EF">
      <w:pPr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笔试加分申请表</w:t>
      </w:r>
    </w:p>
    <w:p w14:paraId="15A7FA22" w14:textId="77777777" w:rsidR="000D60EF" w:rsidRDefault="000D60EF" w:rsidP="000D60EF">
      <w:pPr>
        <w:wordWrap w:val="0"/>
        <w:overflowPunct w:val="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报考县（区）：</w:t>
      </w:r>
    </w:p>
    <w:tbl>
      <w:tblPr>
        <w:tblW w:w="9116" w:type="dxa"/>
        <w:jc w:val="center"/>
        <w:tblLayout w:type="fixed"/>
        <w:tblLook w:val="0000" w:firstRow="0" w:lastRow="0" w:firstColumn="0" w:lastColumn="0" w:noHBand="0" w:noVBand="0"/>
      </w:tblPr>
      <w:tblGrid>
        <w:gridCol w:w="1495"/>
        <w:gridCol w:w="1868"/>
        <w:gridCol w:w="950"/>
        <w:gridCol w:w="1409"/>
        <w:gridCol w:w="1432"/>
        <w:gridCol w:w="1962"/>
      </w:tblGrid>
      <w:tr w:rsidR="000D60EF" w14:paraId="782FEFF0" w14:textId="77777777" w:rsidTr="007264ED">
        <w:trPr>
          <w:trHeight w:val="633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39CDA" w14:textId="77777777" w:rsidR="000D60EF" w:rsidRDefault="000D60EF" w:rsidP="007264ED">
            <w:pPr>
              <w:wordWrap w:val="0"/>
              <w:overflowPunct w:val="0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15415F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799BC0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D58DE1C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4D84FB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F35C7D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D60EF" w14:paraId="2B3E0E12" w14:textId="77777777" w:rsidTr="007264ED">
        <w:trPr>
          <w:trHeight w:val="633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4C3CB" w14:textId="77777777" w:rsidR="000D60EF" w:rsidRDefault="000D60EF" w:rsidP="007264ED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7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1A83B74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FDC2E2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2A279A" w14:textId="77777777" w:rsidR="000D60EF" w:rsidRDefault="000D60EF" w:rsidP="007264ED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D60EF" w14:paraId="09AC98C3" w14:textId="77777777" w:rsidTr="007264ED">
        <w:trPr>
          <w:trHeight w:val="2875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E9B30" w14:textId="77777777" w:rsidR="000D60EF" w:rsidRDefault="000D60EF" w:rsidP="007264ED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加分政策</w:t>
            </w:r>
          </w:p>
        </w:tc>
        <w:tc>
          <w:tcPr>
            <w:tcW w:w="762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844153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</w:p>
          <w:p w14:paraId="33CAF288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一、在渭南市华州区城镇社区连续工作3年以上(截至本公告发布之日)的现有城镇社区“两委”成员和社区服务站公益性岗位人员,且报考渭南市华州区社区岗位的加10分。</w:t>
            </w:r>
          </w:p>
          <w:p w14:paraId="0BC71C1C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二、取得《社会工作者职业水平证书》，初级加6分、中级加8分、高级加10分。</w:t>
            </w:r>
          </w:p>
          <w:p w14:paraId="708E0355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三、自主就业退役士兵笔试加分政策按陕西省人民政府令第163号要求执行,此类加分最高不得超过20分。符合以上加分条件的，只按分值最高单项加分，不得累加。</w:t>
            </w:r>
          </w:p>
          <w:p w14:paraId="1322D7AE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符合以上加分条件的，只按分值最高单项加分，不得累计加分。</w:t>
            </w:r>
          </w:p>
          <w:p w14:paraId="3AB8F52B" w14:textId="77777777" w:rsidR="000D60EF" w:rsidRDefault="000D60EF" w:rsidP="007264ED">
            <w:pPr>
              <w:spacing w:line="320" w:lineRule="exact"/>
              <w:ind w:firstLineChars="1600" w:firstLine="3360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</w:pPr>
          </w:p>
          <w:p w14:paraId="64A24CFC" w14:textId="77777777" w:rsidR="000D60EF" w:rsidRDefault="000D60EF" w:rsidP="007264ED">
            <w:pPr>
              <w:spacing w:line="320" w:lineRule="exact"/>
              <w:ind w:firstLineChars="1600" w:firstLine="3360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本人申请加分：       分</w:t>
            </w:r>
          </w:p>
          <w:p w14:paraId="41703BA2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200" w:firstLine="480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0D60EF" w14:paraId="06CD268D" w14:textId="77777777" w:rsidTr="007264ED">
        <w:trPr>
          <w:trHeight w:val="2182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D1B53" w14:textId="77777777" w:rsidR="000D60EF" w:rsidRDefault="000D60EF" w:rsidP="007264ED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加分理由</w:t>
            </w:r>
          </w:p>
        </w:tc>
        <w:tc>
          <w:tcPr>
            <w:tcW w:w="762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BE189F" w14:textId="77777777" w:rsidR="000D60EF" w:rsidRDefault="000D60EF" w:rsidP="007264ED">
            <w:pPr>
              <w:spacing w:line="320" w:lineRule="exact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</w:p>
          <w:p w14:paraId="20C33A98" w14:textId="77777777" w:rsidR="000D60EF" w:rsidRDefault="000D60EF" w:rsidP="007264ED">
            <w:pPr>
              <w:spacing w:line="320" w:lineRule="exact"/>
              <w:ind w:firstLineChars="200" w:firstLine="420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一、符合第1项条件的提交《渭南市华州区2025年面向社会公开招聘社区工作者笔试加分证明》（附件2）；</w:t>
            </w:r>
          </w:p>
          <w:p w14:paraId="7CABA0D9" w14:textId="77777777" w:rsidR="000D60EF" w:rsidRDefault="000D60EF" w:rsidP="007264ED">
            <w:pPr>
              <w:spacing w:line="320" w:lineRule="exac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二、符合第2项条件的提交《社会工作者职业水平证书》原件及复印件；</w:t>
            </w:r>
          </w:p>
          <w:p w14:paraId="5F46978C" w14:textId="77777777" w:rsidR="000D60EF" w:rsidRDefault="000D60EF" w:rsidP="007264ED">
            <w:pPr>
              <w:spacing w:line="320" w:lineRule="exact"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三、符合第3项条件的须持本人退伍证、渭南市华州区安置部门对其自主就业身份认定证明原件及复印件。获得三等功以上者须提供立功证书和立功奖励登记表复印件；退伍大学生士兵须提供全日制高等院校毕业证书；超期服役人员须提供退出现役登记表复印件。</w:t>
            </w:r>
          </w:p>
          <w:p w14:paraId="3230B34C" w14:textId="77777777" w:rsidR="000D60EF" w:rsidRDefault="000D60EF" w:rsidP="007264ED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</w:t>
            </w:r>
          </w:p>
          <w:p w14:paraId="115B317F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1400" w:firstLine="3360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申请人签名：</w:t>
            </w:r>
          </w:p>
          <w:p w14:paraId="7286822A" w14:textId="77777777" w:rsidR="000D60EF" w:rsidRDefault="000D60EF" w:rsidP="007264ED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2D3C8BD5" w14:textId="77777777" w:rsidR="000D60EF" w:rsidRDefault="000D60EF" w:rsidP="007264ED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                               年   月  日</w:t>
            </w:r>
          </w:p>
        </w:tc>
      </w:tr>
      <w:tr w:rsidR="000D60EF" w14:paraId="67B40F93" w14:textId="77777777" w:rsidTr="007264ED">
        <w:trPr>
          <w:trHeight w:val="1572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4C9D3B" w14:textId="77777777" w:rsidR="000D60EF" w:rsidRDefault="000D60EF" w:rsidP="007264ED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区委</w:t>
            </w:r>
          </w:p>
          <w:p w14:paraId="2138A824" w14:textId="77777777" w:rsidR="000D60EF" w:rsidRDefault="000D60EF" w:rsidP="007264ED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spacing w:val="-17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7"/>
                <w:kern w:val="0"/>
                <w:sz w:val="28"/>
                <w:szCs w:val="28"/>
              </w:rPr>
              <w:t>社会工作部</w:t>
            </w:r>
          </w:p>
          <w:p w14:paraId="15974067" w14:textId="77777777" w:rsidR="000D60EF" w:rsidRDefault="000D60EF" w:rsidP="007264ED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621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8E624B" w14:textId="77777777" w:rsidR="000D60EF" w:rsidRDefault="000D60EF" w:rsidP="007264ED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7F5DBDE5" w14:textId="77777777" w:rsidR="000D60EF" w:rsidRDefault="000D60EF" w:rsidP="007264ED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是否同意加分：</w:t>
            </w:r>
          </w:p>
          <w:p w14:paraId="4A4AF48D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1500" w:firstLine="3600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审核人签名：</w:t>
            </w:r>
          </w:p>
          <w:p w14:paraId="38949087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1400" w:firstLine="3360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36795393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1400" w:firstLine="3360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（审核单位盖章）</w:t>
            </w:r>
          </w:p>
          <w:p w14:paraId="678801A5" w14:textId="77777777" w:rsidR="000D60EF" w:rsidRDefault="000D60EF" w:rsidP="007264ED">
            <w:pPr>
              <w:wordWrap w:val="0"/>
              <w:overflowPunct w:val="0"/>
              <w:spacing w:line="0" w:lineRule="atLeast"/>
              <w:ind w:firstLineChars="1900" w:firstLine="4560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年  月  日</w:t>
            </w:r>
          </w:p>
        </w:tc>
      </w:tr>
    </w:tbl>
    <w:p w14:paraId="01C6652E" w14:textId="77777777" w:rsidR="000D60EF" w:rsidRDefault="000D60EF" w:rsidP="000D60EF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填表说明：</w:t>
      </w:r>
    </w:p>
    <w:p w14:paraId="332442F8" w14:textId="77777777" w:rsidR="000D60EF" w:rsidRDefault="000D60EF" w:rsidP="000D60EF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本表一式两份。</w:t>
      </w:r>
    </w:p>
    <w:p w14:paraId="1129F2D9" w14:textId="77777777" w:rsidR="000D60EF" w:rsidRDefault="000D60EF" w:rsidP="000D60EF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2.连同本表一并提交有效身份证、加分证明、《社会工作者职业水平证书》以及认定证明。以上材料均要求原件1份，复印件2份，2份复印件分别附本表后。</w:t>
      </w:r>
    </w:p>
    <w:p w14:paraId="115635A4" w14:textId="77777777" w:rsidR="000D60EF" w:rsidRDefault="000D60EF" w:rsidP="000D60EF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3.加分申请表签名由本人手签（打印无效）。</w:t>
      </w:r>
    </w:p>
    <w:p w14:paraId="3354A102" w14:textId="77777777" w:rsidR="000D60EF" w:rsidRDefault="000D60EF" w:rsidP="000D60EF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4.所填内容务必真实、准确，弄虚作假享受加分政策的，一经查实，取消应聘人员考试或聘用资格，且三年内不得应聘渭南市社区工作者，并追究相关人员责任。</w:t>
      </w:r>
    </w:p>
    <w:p w14:paraId="50B187B1" w14:textId="77777777" w:rsidR="000D60EF" w:rsidRDefault="000D60EF" w:rsidP="000D60EF">
      <w:pPr>
        <w:wordWrap w:val="0"/>
        <w:overflowPunct w:val="0"/>
        <w:ind w:firstLineChars="200" w:firstLine="422"/>
        <w:rPr>
          <w:b/>
          <w:bCs/>
          <w:color w:val="000000"/>
        </w:rPr>
      </w:pPr>
    </w:p>
    <w:p w14:paraId="45AF7375" w14:textId="77777777" w:rsidR="000D60EF" w:rsidRDefault="000D60EF" w:rsidP="000D60EF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1DE3944C" w14:textId="77777777" w:rsidR="00A96715" w:rsidRPr="000D60EF" w:rsidRDefault="00A96715">
      <w:pPr>
        <w:rPr>
          <w:rFonts w:hint="eastAsia"/>
        </w:rPr>
      </w:pPr>
    </w:p>
    <w:sectPr w:rsidR="00A96715" w:rsidRPr="000D60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EF"/>
    <w:rsid w:val="000D60EF"/>
    <w:rsid w:val="007C4D70"/>
    <w:rsid w:val="00962235"/>
    <w:rsid w:val="00A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F9EF5"/>
  <w15:chartTrackingRefBased/>
  <w15:docId w15:val="{EBDFAD30-6647-4B92-98BF-BBE5147B0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0EF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D60EF"/>
    <w:pPr>
      <w:keepNext/>
      <w:keepLines/>
      <w:suppressAutoHyphens w:val="0"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0EF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60EF"/>
    <w:pPr>
      <w:keepNext/>
      <w:keepLines/>
      <w:suppressAutoHyphens w:val="0"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60EF"/>
    <w:pPr>
      <w:keepNext/>
      <w:keepLines/>
      <w:suppressAutoHyphens w:val="0"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60EF"/>
    <w:pPr>
      <w:keepNext/>
      <w:keepLines/>
      <w:suppressAutoHyphens w:val="0"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60EF"/>
    <w:pPr>
      <w:keepNext/>
      <w:keepLines/>
      <w:suppressAutoHyphens w:val="0"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60EF"/>
    <w:pPr>
      <w:keepNext/>
      <w:keepLines/>
      <w:suppressAutoHyphens w:val="0"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60EF"/>
    <w:pPr>
      <w:keepNext/>
      <w:keepLines/>
      <w:suppressAutoHyphens w:val="0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60EF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60E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D60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D60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D60E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D60E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D60E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D60E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D60E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D60E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D60EF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D60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60EF"/>
    <w:pPr>
      <w:numPr>
        <w:ilvl w:val="1"/>
      </w:numPr>
      <w:suppressAutoHyphens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D60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60EF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0D60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60EF"/>
    <w:pPr>
      <w:suppressAutoHyphens w:val="0"/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0D60E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60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0D60E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D60EF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rsid w:val="000D60EF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439</Characters>
  <Application>Microsoft Office Word</Application>
  <DocSecurity>0</DocSecurity>
  <Lines>25</Lines>
  <Paragraphs>21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2025-07-10T09:33:00Z</dcterms:created>
  <dcterms:modified xsi:type="dcterms:W3CDTF">2025-07-10T09:33:00Z</dcterms:modified>
</cp:coreProperties>
</file>