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C003D" w14:textId="77777777" w:rsidR="003944E4" w:rsidRDefault="00000000">
      <w:pPr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渭南市大荔县2025年面向社会公开招聘城镇社区</w:t>
      </w:r>
    </w:p>
    <w:p w14:paraId="5DD9CE33" w14:textId="77777777" w:rsidR="003944E4" w:rsidRDefault="00000000">
      <w:pPr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专职工作人员笔试加分申请表</w:t>
      </w:r>
    </w:p>
    <w:p w14:paraId="2EB8A479" w14:textId="77777777" w:rsidR="003944E4" w:rsidRDefault="003944E4">
      <w:pPr>
        <w:wordWrap w:val="0"/>
        <w:overflowPunct w:val="0"/>
        <w:rPr>
          <w:rFonts w:ascii="仿宋" w:eastAsia="仿宋" w:hAnsi="仿宋" w:cs="仿宋" w:hint="eastAsia"/>
          <w:kern w:val="0"/>
          <w:sz w:val="28"/>
          <w:szCs w:val="28"/>
        </w:rPr>
      </w:pPr>
    </w:p>
    <w:tbl>
      <w:tblPr>
        <w:tblW w:w="9136" w:type="dxa"/>
        <w:jc w:val="center"/>
        <w:tblLayout w:type="fixed"/>
        <w:tblLook w:val="04A0" w:firstRow="1" w:lastRow="0" w:firstColumn="1" w:lastColumn="0" w:noHBand="0" w:noVBand="1"/>
      </w:tblPr>
      <w:tblGrid>
        <w:gridCol w:w="1498"/>
        <w:gridCol w:w="1872"/>
        <w:gridCol w:w="952"/>
        <w:gridCol w:w="1412"/>
        <w:gridCol w:w="1435"/>
        <w:gridCol w:w="1967"/>
      </w:tblGrid>
      <w:tr w:rsidR="003944E4" w14:paraId="477BB967" w14:textId="77777777">
        <w:trPr>
          <w:trHeight w:val="682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5655E" w14:textId="77777777" w:rsidR="003944E4" w:rsidRDefault="00000000">
            <w:pPr>
              <w:wordWrap w:val="0"/>
              <w:overflowPunct w:val="0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3DAC2E" w14:textId="77777777" w:rsidR="003944E4" w:rsidRDefault="003944E4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DA25F9" w14:textId="77777777" w:rsidR="003944E4" w:rsidRDefault="00000000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性 别</w:t>
            </w:r>
          </w:p>
        </w:tc>
        <w:tc>
          <w:tcPr>
            <w:tcW w:w="14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1D32097" w14:textId="77777777" w:rsidR="003944E4" w:rsidRDefault="003944E4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E2DFD2" w14:textId="77777777" w:rsidR="003944E4" w:rsidRDefault="00000000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9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E5BDE4" w14:textId="77777777" w:rsidR="003944E4" w:rsidRDefault="003944E4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3944E4" w14:paraId="51FBF90F" w14:textId="77777777">
        <w:trPr>
          <w:trHeight w:val="682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23309" w14:textId="77777777" w:rsidR="003944E4" w:rsidRDefault="00000000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2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0CB2842" w14:textId="77777777" w:rsidR="003944E4" w:rsidRDefault="003944E4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A6BCBF" w14:textId="77777777" w:rsidR="003944E4" w:rsidRDefault="00000000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EC3427" w14:textId="77777777" w:rsidR="003944E4" w:rsidRDefault="003944E4">
            <w:pPr>
              <w:wordWrap w:val="0"/>
              <w:overflowPunct w:val="0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3944E4" w14:paraId="3EA0CA77" w14:textId="77777777">
        <w:trPr>
          <w:trHeight w:val="3512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D2158" w14:textId="77777777" w:rsidR="003944E4" w:rsidRDefault="00000000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加分政策</w:t>
            </w:r>
          </w:p>
        </w:tc>
        <w:tc>
          <w:tcPr>
            <w:tcW w:w="763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C27BD1" w14:textId="77777777" w:rsidR="003944E4" w:rsidRDefault="00000000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1.在大荔县城镇社区连续工作3年以上(截至本公告发布之日)的现有城镇社区“两委”成员和社区服务站公益性岗位人员,且报考大荔县社区岗位的加10分。</w:t>
            </w:r>
          </w:p>
          <w:p w14:paraId="220BE654" w14:textId="77777777" w:rsidR="003944E4" w:rsidRDefault="00000000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2.取得《社会工作者职业水平证书》的，初级加6分、中级加8分、高级加10分。</w:t>
            </w:r>
          </w:p>
          <w:p w14:paraId="45AC3EC4" w14:textId="77777777" w:rsidR="003944E4" w:rsidRDefault="00000000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3.自主就业退役士兵笔试加分政策按陕西省人民政府令第163号要求执行,加分只按分值最高单项加分，不得累加，此类加分最高不得超过20分。</w:t>
            </w:r>
          </w:p>
          <w:p w14:paraId="0AC6AC05" w14:textId="77777777" w:rsidR="003944E4" w:rsidRDefault="003944E4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14:paraId="0B9B959B" w14:textId="77777777" w:rsidR="003944E4" w:rsidRDefault="00000000">
            <w:pPr>
              <w:wordWrap w:val="0"/>
              <w:overflowPunct w:val="0"/>
              <w:spacing w:line="0" w:lineRule="atLeas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符合以上加分条件的，只按分值最高单项加分，不得累计加分。</w:t>
            </w:r>
          </w:p>
          <w:p w14:paraId="46E20A0F" w14:textId="77777777" w:rsidR="003944E4" w:rsidRDefault="003944E4">
            <w:pPr>
              <w:spacing w:line="320" w:lineRule="exact"/>
              <w:ind w:firstLineChars="1600" w:firstLine="3360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</w:p>
          <w:p w14:paraId="76DFDDA9" w14:textId="77777777" w:rsidR="003944E4" w:rsidRDefault="00000000">
            <w:pPr>
              <w:spacing w:line="320" w:lineRule="exact"/>
              <w:ind w:firstLineChars="1600" w:firstLine="3360"/>
              <w:rPr>
                <w:rFonts w:ascii="仿宋_GB2312" w:eastAsia="仿宋_GB2312" w:hAnsi="仿宋_GB2312" w:cs="仿宋_GB2312" w:hint="eastAsia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本人申请加分：       分</w:t>
            </w:r>
          </w:p>
          <w:p w14:paraId="0AB7B282" w14:textId="77777777" w:rsidR="003944E4" w:rsidRDefault="003944E4">
            <w:pPr>
              <w:wordWrap w:val="0"/>
              <w:overflowPunct w:val="0"/>
              <w:spacing w:line="0" w:lineRule="atLeas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944E4" w14:paraId="4F2EE72A" w14:textId="77777777">
        <w:trPr>
          <w:trHeight w:val="3372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9E5C8" w14:textId="77777777" w:rsidR="003944E4" w:rsidRDefault="00000000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加分理由</w:t>
            </w:r>
          </w:p>
        </w:tc>
        <w:tc>
          <w:tcPr>
            <w:tcW w:w="763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C9C155" w14:textId="77777777" w:rsidR="003944E4" w:rsidRDefault="00000000">
            <w:pPr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符合第1项加分标准的应提交《渭南市大荔县2025年面向社会公开招聘城镇社区专职工作人员笔试加分证明》。</w:t>
            </w:r>
          </w:p>
          <w:p w14:paraId="678A9675" w14:textId="77777777" w:rsidR="003944E4" w:rsidRDefault="00000000">
            <w:pPr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符合第2项加分标准的提交《社会工作者职业水平证书》。</w:t>
            </w:r>
          </w:p>
          <w:p w14:paraId="7A1DDEA1" w14:textId="77777777" w:rsidR="003944E4" w:rsidRDefault="00000000">
            <w:pPr>
              <w:spacing w:line="3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三、符合第3项加分标准的须持本人退伍证，大荔县安置部门对其自主就业身份认定证明。获得三等功以上者须提供立功证书和立功奖励登记表；退伍大学生士兵须提供全日制高等院校毕业证书；超期服役人员须提供退出现役登记表。</w:t>
            </w:r>
          </w:p>
          <w:p w14:paraId="4240FD7F" w14:textId="77777777" w:rsidR="003944E4" w:rsidRDefault="00000000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</w:t>
            </w:r>
          </w:p>
          <w:p w14:paraId="73D80A8C" w14:textId="77777777" w:rsidR="003944E4" w:rsidRDefault="00000000">
            <w:pPr>
              <w:wordWrap w:val="0"/>
              <w:overflowPunct w:val="0"/>
              <w:spacing w:line="0" w:lineRule="atLeast"/>
              <w:ind w:firstLineChars="1500" w:firstLine="360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申请人签名：</w:t>
            </w:r>
          </w:p>
          <w:p w14:paraId="777B5C8F" w14:textId="77777777" w:rsidR="003944E4" w:rsidRDefault="003944E4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  <w:p w14:paraId="5C8CF0E9" w14:textId="77777777" w:rsidR="003944E4" w:rsidRDefault="00000000">
            <w:pPr>
              <w:wordWrap w:val="0"/>
              <w:overflowPunct w:val="0"/>
              <w:spacing w:line="0" w:lineRule="atLeast"/>
              <w:ind w:firstLineChars="1700" w:firstLine="408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   月   日</w:t>
            </w:r>
          </w:p>
        </w:tc>
      </w:tr>
      <w:tr w:rsidR="003944E4" w14:paraId="066E771A" w14:textId="77777777">
        <w:trPr>
          <w:trHeight w:val="2004"/>
          <w:jc w:val="center"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032FFDD" w14:textId="77777777" w:rsidR="003944E4" w:rsidRDefault="00000000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县委</w:t>
            </w:r>
          </w:p>
          <w:p w14:paraId="4FEB83A4" w14:textId="77777777" w:rsidR="003944E4" w:rsidRDefault="00000000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spacing w:val="-17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kern w:val="0"/>
                <w:sz w:val="28"/>
                <w:szCs w:val="28"/>
              </w:rPr>
              <w:t>社会工作部</w:t>
            </w:r>
          </w:p>
          <w:p w14:paraId="27449977" w14:textId="77777777" w:rsidR="003944E4" w:rsidRDefault="00000000">
            <w:pPr>
              <w:wordWrap w:val="0"/>
              <w:overflowPunct w:val="0"/>
              <w:spacing w:line="0" w:lineRule="atLeast"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638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3FD136" w14:textId="77777777" w:rsidR="003944E4" w:rsidRDefault="003944E4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  <w:p w14:paraId="05C3DC4B" w14:textId="77777777" w:rsidR="003944E4" w:rsidRDefault="00000000">
            <w:pPr>
              <w:wordWrap w:val="0"/>
              <w:overflowPunct w:val="0"/>
              <w:spacing w:line="0" w:lineRule="atLeas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是否同意加分：</w:t>
            </w:r>
          </w:p>
          <w:p w14:paraId="245EE0C6" w14:textId="77777777" w:rsidR="003944E4" w:rsidRDefault="00000000">
            <w:pPr>
              <w:wordWrap w:val="0"/>
              <w:overflowPunct w:val="0"/>
              <w:spacing w:line="0" w:lineRule="atLeast"/>
              <w:ind w:firstLineChars="1500" w:firstLine="360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审核人签名：</w:t>
            </w:r>
          </w:p>
          <w:p w14:paraId="39A3A338" w14:textId="77777777" w:rsidR="003944E4" w:rsidRDefault="003944E4">
            <w:pPr>
              <w:wordWrap w:val="0"/>
              <w:overflowPunct w:val="0"/>
              <w:spacing w:line="0" w:lineRule="atLeast"/>
              <w:ind w:firstLineChars="1400" w:firstLine="336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  <w:p w14:paraId="770628D9" w14:textId="77777777" w:rsidR="003944E4" w:rsidRDefault="00000000">
            <w:pPr>
              <w:wordWrap w:val="0"/>
              <w:overflowPunct w:val="0"/>
              <w:spacing w:line="0" w:lineRule="atLeast"/>
              <w:ind w:firstLineChars="1400" w:firstLine="336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（审核单位盖章）</w:t>
            </w:r>
          </w:p>
          <w:p w14:paraId="42E31BE0" w14:textId="77777777" w:rsidR="003944E4" w:rsidRDefault="00000000">
            <w:pPr>
              <w:wordWrap w:val="0"/>
              <w:overflowPunct w:val="0"/>
              <w:spacing w:line="0" w:lineRule="atLeast"/>
              <w:ind w:firstLineChars="1700" w:firstLine="408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   月   日</w:t>
            </w:r>
          </w:p>
        </w:tc>
      </w:tr>
    </w:tbl>
    <w:p w14:paraId="4A0B72BA" w14:textId="77777777" w:rsidR="003944E4" w:rsidRDefault="003944E4">
      <w:pPr>
        <w:wordWrap w:val="0"/>
        <w:overflowPunct w:val="0"/>
        <w:ind w:firstLineChars="200" w:firstLine="560"/>
        <w:rPr>
          <w:rFonts w:ascii="仿宋" w:eastAsia="仿宋" w:hAnsi="仿宋" w:cs="仿宋" w:hint="eastAsia"/>
          <w:kern w:val="0"/>
          <w:sz w:val="28"/>
          <w:szCs w:val="28"/>
        </w:rPr>
      </w:pPr>
    </w:p>
    <w:p w14:paraId="1C2AACA9" w14:textId="77777777" w:rsidR="003944E4" w:rsidRDefault="00000000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填表说明：</w:t>
      </w:r>
    </w:p>
    <w:p w14:paraId="1CE0E024" w14:textId="77777777" w:rsidR="003944E4" w:rsidRDefault="00000000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1.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本表一式两份。</w:t>
      </w:r>
    </w:p>
    <w:p w14:paraId="07E2CBC9" w14:textId="77777777" w:rsidR="003944E4" w:rsidRDefault="00000000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2.连同本表一并提交有效身份证、加分证明、《社会工作者职业水平证书》以及认定证明。以上材料均要求原件1份，复印件2份，2份复印件分别附本表后。</w:t>
      </w:r>
    </w:p>
    <w:p w14:paraId="199C262D" w14:textId="77777777" w:rsidR="003944E4" w:rsidRDefault="00000000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3.加分申请表签名由本人手签（打印无效）。</w:t>
      </w:r>
    </w:p>
    <w:p w14:paraId="2CB3BBED" w14:textId="77777777" w:rsidR="003944E4" w:rsidRDefault="00000000">
      <w:pPr>
        <w:wordWrap w:val="0"/>
        <w:overflowPunct w:val="0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4.所填内容务必真实、准确，弄虚作假享受加分政策的，一经查实，取消应聘人员考试或聘用资格，且三年内不得应聘渭南市城镇社区专职工作人员，追究相关人员责任。</w:t>
      </w:r>
    </w:p>
    <w:p w14:paraId="430290AF" w14:textId="77777777" w:rsidR="003944E4" w:rsidRDefault="003944E4"/>
    <w:sectPr w:rsidR="00394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9E34D1"/>
    <w:multiLevelType w:val="singleLevel"/>
    <w:tmpl w:val="7A9E34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09443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5A34586"/>
    <w:rsid w:val="003944E4"/>
    <w:rsid w:val="00B12547"/>
    <w:rsid w:val="00CB09E3"/>
    <w:rsid w:val="00E66413"/>
    <w:rsid w:val="75A3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34CBF6A-B5F3-4C78-890C-2C583772C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394</Characters>
  <Application>Microsoft Office Word</Application>
  <DocSecurity>0</DocSecurity>
  <Lines>32</Lines>
  <Paragraphs>33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 雅怡</cp:lastModifiedBy>
  <cp:revision>2</cp:revision>
  <dcterms:created xsi:type="dcterms:W3CDTF">2025-07-10T09:23:00Z</dcterms:created>
  <dcterms:modified xsi:type="dcterms:W3CDTF">2025-07-10T09:23:00Z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08C1C0CDB6D345FF89D83F811CC4B0F1_11</vt:lpwstr>
  </property>
  <property fmtid="{D5CDD505-2E9C-101B-9397-08002B2CF9AE}" pid="4" name="KSOTemplateDocerSaveRecord">
    <vt:lpwstr>eyJoZGlkIjoiMmVlMGEzM2U4OWI3MzA3NzFhYmJmNzRjZGM4NTU0OTcifQ==</vt:lpwstr>
  </property>
</Properties>
</file>