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0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4"/>
        <w:gridCol w:w="1042"/>
        <w:gridCol w:w="2997"/>
        <w:gridCol w:w="1363"/>
        <w:gridCol w:w="2145"/>
        <w:gridCol w:w="1212"/>
        <w:gridCol w:w="4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14037" w:type="dxa"/>
            <w:gridSpan w:val="7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2021年第一季度政务新媒体抽查情况汇总表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（抽查时间2月1日-2月7日）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类型（政府/部门/乡镇）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主办单位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新媒体类型（微博/微信/移动APP/    抖音号/其他）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新媒体名称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合格/不合格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存在问题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政府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潼关县人民政府办公室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潼关发布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政府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潼关县人民政府办公室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潼关发布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政府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合阳县人民政府办公室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合阳发布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政府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华阴市人民政府办公室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华阴政务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政府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华阴市人民政府办公室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华阴发布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政府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渭南市华州区人民政府办公室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华州发布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政府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蒲城县人民政府办公室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蒲城发布715500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政府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蒲城县人民政府办公室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蒲城发布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政府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富平县人民政府办公室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富平发布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政府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大荔县人民政府办公室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i大荔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合阳县融媒体中心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网信合阳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合阳县发展研究中心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合阳政府网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超过两周未更新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渭南市统计局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渭南统计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超过两周未更新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渭南市卫生和健康委员会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渭南市卫生和健康委员会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超过两周未更新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渭南市卫生和健康委员会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渭南市卫生和健康委员会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渭南市司法局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法润渭南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渭南市司法局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法治渭南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渭南市商务局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渭南商务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渭南市审计局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渭南市审计局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渭南市林业局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渭南林业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渭南市林业局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渭南林业网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渭南市城市管理执法局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渭南城管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超过一个月未更新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渭南市文化和旅游局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渭你而来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认证信息有误，未提供有效互动功能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渭南市文化和旅游局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渭南旅游局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认证信息有误、超过两周未更新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渭南市文化和旅游局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抖音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渭南文旅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渭南市市场监督管理局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渭南市场监管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未提供有效互动功能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渭南市民政局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今日头条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渭南民政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超过两周未更新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渭南市民政局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渭南民政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渭南市住房和城乡建设局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渭南住建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渭南市扶贫开发办公室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渭南扶贫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长期未更新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渭南高新技术产业开发区管理委员会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渭南高新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渭南高新技术产业开发区管理委员会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抖音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渭南高新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渭南高新技术产业开发区管理委员会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渭南高新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渭南高新区教育科学研究室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阳光校餐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渭南经开区管委会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渭南经开区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渭南经开区管委会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今日头条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渭南经开区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渭南市财政局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渭南市财政局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渭南市财政局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渭南财政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渭南市发展和改革委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今日头条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渭南市发改委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ab/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渭南市人力资源和社会保障局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渭南人社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渭南市人力资源和社会保障局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渭南就业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个人账号、长期未更新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渭南市生态环境局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渭南生态环境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渭南市生态环境局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渭南生态环境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渭南市国资委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渭南国资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渭南市体育彩票管理中心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渭南体彩中心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渭南市体育总会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渭南体育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渭南市体育中心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渭南市体育中心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超过两周未更新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渭南市体育中心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抖音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渭南市体育中心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渭南市中小企业发展促进中心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渭南市中小企业发展促进中心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渭南市工业和信息化局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渭南工信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渭南市教育局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渭南教育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卤阳湖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渭南卤阳湖现代产业综合开发区文化体育旅游局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卤阳湖现代产业开发区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渭南卤阳湖现代产业综合开发区管理委员会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卤阳湖开发区行政审批服务中心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渭南卤阳湖现代产业综合开发区发展和改革局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渭南公积金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渭南公积金中心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渭南住房公积金管理中心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渭南公积金中心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间隔超过两周未更新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渭南公积金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App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渭南公积金中心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渭南招商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渭南市外经局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渭南招商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今日头条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渭南市外经局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渭南供销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今日头条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渭南市供销合作社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渭南市交通运输局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渭南交通运输局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渭南市交通运输局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渭南市交通运输局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渭南市水务局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渭南水务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渭南市应急管理局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抖音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渭南市应急管理局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渭南市农业农村局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渭南农业农村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渭南行政服务中心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渭好办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市公安局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陕西渭南公安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抖音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渭你平安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渭南市公安局交警支队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渭南交警支队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渭南市公安局政治部宣传处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渭南警讯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渭南市公安局交警支队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渭南交警支队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渭南市公安局法制支队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渭南公安法制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超过两周未更新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渭南市公安局禁毒支队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渭南禁毒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渭南市公安局网安支队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渭南网警巡查执法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渭南市公安局环食药侦支队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渭南市公安局环食药侦支队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渭南市公安局交警支队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今日头条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渭南交警支队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渭南市公安局政治部宣传处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今日头条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平安渭南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渭南市公安局刑侦队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渭南市公安局刑侦支队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长期未更新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渭南市公安局交通警察支队高速公路交警大队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渭南高速交警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渭南市公安局交通警察支队车辆管理所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渭南车管所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渭南市公安局交通警察支队高速公路交警大队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渭南高速交警大队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渭南市公安局交通警察支队高速公路交警大队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抖音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渭南高速交警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50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045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2958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渭南市华州区人力资源和社会保障局</w:t>
            </w:r>
          </w:p>
        </w:tc>
        <w:tc>
          <w:tcPr>
            <w:tcW w:w="1367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2152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华州人社</w:t>
            </w:r>
          </w:p>
        </w:tc>
        <w:tc>
          <w:tcPr>
            <w:tcW w:w="1216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4794" w:type="dxa"/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乡镇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渭南市华州区柳枝镇人民政府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今日头条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华州区柳枝镇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渭南市华州区卫生健康局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今日头条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华州区卫生健康局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渭南市城乡规划管理局华州分局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规划华州分局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超过两周未更新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乡镇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白水县尧禾镇人民政府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ab/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尧禾先锋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超过两周未更新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白水县民政局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白水县民政局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白水县教育局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白水县教育局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乡镇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白水县史官镇人民政府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今日头条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人文史官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超过两周未更新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乡镇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大荔县两宜镇人民政府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两宜先锋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未提供有效互动功能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大荔县市场监督管理局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大荔市场监督管理局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华阴市公安局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华山警讯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华阴市应急管理局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华阴市应急管理局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95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华阴市社会保障中心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华阴社保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长期未更新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96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渭南市临渭区对外经济技术合作局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临渭招商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间隔超过两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周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未更新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渭南市临渭区司法局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临渭普法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98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渭南市临渭区司法局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微博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法制临渭_21282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不合格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长期未更新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99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渭南市临渭区水务局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临渭水务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澄城县文化和旅游局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澄城文化旅游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澄城县教育局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澄城教育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澄城县人社局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澄城人社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部门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澄城县发展和改革局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微信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澄城县发展和改革局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合格</w:t>
            </w:r>
          </w:p>
        </w:tc>
        <w:tc>
          <w:tcPr>
            <w:tcW w:w="0" w:type="auto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0"/>
                <w:szCs w:val="20"/>
                <w:lang w:val="en-US" w:eastAsia="zh-CN"/>
              </w:rPr>
              <w:t>间隔超过两周未更新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0"/>
          <w:szCs w:val="2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087C0F"/>
    <w:rsid w:val="15D00931"/>
    <w:rsid w:val="18E95B95"/>
    <w:rsid w:val="199348AC"/>
    <w:rsid w:val="1BBF3685"/>
    <w:rsid w:val="21E3122D"/>
    <w:rsid w:val="34FD15C8"/>
    <w:rsid w:val="37A46566"/>
    <w:rsid w:val="6C854DB6"/>
    <w:rsid w:val="7B08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市府办</Company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2021-02-07T00:25:00Z</dcterms:created>
  <dc:creator>YI~</dc:creator>
  <cp:lastModifiedBy>午夜阳光1390285921</cp:lastModifiedBy>
  <dcterms:modified xsi:type="dcterms:W3CDTF">2021-02-20T09:47:04Z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